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F72825" w14:textId="1EA5BE57" w:rsidR="002C1352" w:rsidRDefault="002C1352" w:rsidP="002C1352">
      <w:r>
        <w:t xml:space="preserve">Reading for 1-3 assignments </w:t>
      </w:r>
      <w:r>
        <w:rPr>
          <w:rFonts w:ascii="Arial" w:hAnsi="Arial" w:cs="Arial"/>
          <w:b/>
          <w:bCs/>
          <w:color w:val="000000"/>
          <w:spacing w:val="3"/>
          <w:shd w:val="clear" w:color="auto" w:fill="FFFFFF"/>
        </w:rPr>
        <w:t xml:space="preserve">Social Problems, Social Change, &amp; </w:t>
      </w:r>
      <w:r>
        <w:rPr>
          <w:rFonts w:ascii="Arial" w:hAnsi="Arial" w:cs="Arial"/>
          <w:b/>
          <w:bCs/>
          <w:color w:val="000000"/>
          <w:spacing w:val="3"/>
          <w:sz w:val="57"/>
          <w:szCs w:val="57"/>
        </w:rPr>
        <w:br/>
      </w:r>
      <w:r>
        <w:rPr>
          <w:rFonts w:ascii="Arial" w:hAnsi="Arial" w:cs="Arial"/>
          <w:b/>
          <w:bCs/>
          <w:color w:val="000000"/>
          <w:spacing w:val="3"/>
          <w:shd w:val="clear" w:color="auto" w:fill="FFFFFF"/>
        </w:rPr>
        <w:t>Social Transformation</w:t>
      </w:r>
      <w:bookmarkStart w:id="0" w:name="_GoBack"/>
      <w:bookmarkEnd w:id="0"/>
    </w:p>
    <w:p w14:paraId="76F2EE18" w14:textId="59F256C2" w:rsidR="002C1352" w:rsidRPr="002C1352" w:rsidRDefault="002C1352" w:rsidP="002C1352">
      <w:r w:rsidRPr="002C1352">
        <w:rPr>
          <w:rFonts w:ascii="&amp;quot" w:hAnsi="&amp;quot"/>
          <w:spacing w:val="3"/>
        </w:rPr>
        <w:fldChar w:fldCharType="begin"/>
      </w:r>
      <w:r w:rsidRPr="002C1352">
        <w:rPr>
          <w:rFonts w:ascii="&amp;quot" w:hAnsi="&amp;quot"/>
          <w:spacing w:val="3"/>
        </w:rPr>
        <w:instrText xml:space="preserve"> HYPERLINK "https://springfieldcollege.brightspace.com/d2l/le/content/26190/viewContent/525045/View" \o "'In Sociology: Understanding And Changing The Social World: Chapter 21: \</w:instrText>
      </w:r>
      <w:r w:rsidRPr="002C1352">
        <w:rPr>
          <w:rFonts w:ascii="&amp;quot" w:hAnsi="&amp;quot" w:hint="eastAsia"/>
          <w:spacing w:val="3"/>
        </w:rPr>
        <w:instrText>“</w:instrText>
      </w:r>
      <w:r w:rsidRPr="002C1352">
        <w:rPr>
          <w:rFonts w:ascii="&amp;quot" w:hAnsi="&amp;quot"/>
          <w:spacing w:val="3"/>
        </w:rPr>
        <w:instrText>Collective Behavior And Social Movements\</w:instrText>
      </w:r>
      <w:r w:rsidRPr="002C1352">
        <w:rPr>
          <w:rFonts w:ascii="&amp;quot" w:hAnsi="&amp;quot" w:hint="eastAsia"/>
          <w:spacing w:val="3"/>
        </w:rPr>
        <w:instrText>”</w:instrText>
      </w:r>
      <w:r w:rsidRPr="002C1352">
        <w:rPr>
          <w:rFonts w:ascii="&amp;quot" w:hAnsi="&amp;quot"/>
          <w:spacing w:val="3"/>
        </w:rPr>
        <w:instrText xml:space="preserve">, Sections 21.1-21.4' - Link" </w:instrText>
      </w:r>
      <w:r w:rsidRPr="002C1352">
        <w:rPr>
          <w:rFonts w:ascii="&amp;quot" w:hAnsi="&amp;quot"/>
          <w:spacing w:val="3"/>
        </w:rPr>
        <w:fldChar w:fldCharType="separate"/>
      </w:r>
      <w:r w:rsidRPr="002C1352">
        <w:rPr>
          <w:rStyle w:val="Hyperlink"/>
          <w:rFonts w:ascii="&amp;quot" w:hAnsi="&amp;quot"/>
          <w:color w:val="auto"/>
          <w:spacing w:val="3"/>
          <w:u w:val="none"/>
          <w:bdr w:val="none" w:sz="0" w:space="0" w:color="auto" w:frame="1"/>
        </w:rPr>
        <w:t xml:space="preserve">In Sociology: Understanding </w:t>
      </w:r>
      <w:proofErr w:type="gramStart"/>
      <w:r w:rsidRPr="002C1352">
        <w:rPr>
          <w:rStyle w:val="Hyperlink"/>
          <w:rFonts w:ascii="&amp;quot" w:hAnsi="&amp;quot"/>
          <w:color w:val="auto"/>
          <w:spacing w:val="3"/>
          <w:u w:val="none"/>
          <w:bdr w:val="none" w:sz="0" w:space="0" w:color="auto" w:frame="1"/>
        </w:rPr>
        <w:t>And</w:t>
      </w:r>
      <w:proofErr w:type="gramEnd"/>
      <w:r w:rsidRPr="002C1352">
        <w:rPr>
          <w:rStyle w:val="Hyperlink"/>
          <w:rFonts w:ascii="&amp;quot" w:hAnsi="&amp;quot"/>
          <w:color w:val="auto"/>
          <w:spacing w:val="3"/>
          <w:u w:val="none"/>
          <w:bdr w:val="none" w:sz="0" w:space="0" w:color="auto" w:frame="1"/>
        </w:rPr>
        <w:t xml:space="preserve"> Changing The Social World: Chapter 21: “Collective Behavior And Social Movements”, Sections 21.1-21.4</w:t>
      </w:r>
      <w:r w:rsidRPr="002C1352">
        <w:rPr>
          <w:rFonts w:ascii="&amp;quot" w:hAnsi="&amp;quot"/>
          <w:spacing w:val="3"/>
        </w:rPr>
        <w:fldChar w:fldCharType="end"/>
      </w:r>
    </w:p>
    <w:p w14:paraId="140913A5" w14:textId="58EFE08E" w:rsidR="006F2EB4" w:rsidRDefault="002C1352">
      <w:hyperlink r:id="rId5" w:history="1">
        <w:r w:rsidRPr="0066340D">
          <w:rPr>
            <w:rStyle w:val="Hyperlink"/>
          </w:rPr>
          <w:t>https://open.lib.umn.edu/sociology/part/chapter-21-collective-behavior-and-social-movements/</w:t>
        </w:r>
      </w:hyperlink>
    </w:p>
    <w:p w14:paraId="5B2ABB79" w14:textId="2F19D6D5" w:rsidR="002C1352" w:rsidRDefault="002C1352">
      <w:r>
        <w:rPr>
          <w:rFonts w:ascii="Lucida Sans Unicode" w:hAnsi="Lucida Sans Unicode" w:cs="Lucida Sans Unicode"/>
          <w:color w:val="494C4E"/>
          <w:spacing w:val="3"/>
          <w:shd w:val="clear" w:color="auto" w:fill="FFFFFF"/>
        </w:rPr>
        <w:t>Theory of Social Change</w:t>
      </w:r>
      <w:r>
        <w:rPr>
          <w:rFonts w:ascii="Lucida Sans Unicode" w:hAnsi="Lucida Sans Unicode" w:cs="Lucida Sans Unicode"/>
          <w:color w:val="494C4E"/>
          <w:spacing w:val="3"/>
          <w:shd w:val="clear" w:color="auto" w:fill="FFFFFF"/>
        </w:rPr>
        <w:t xml:space="preserve"> </w:t>
      </w:r>
      <w:hyperlink r:id="rId6" w:history="1">
        <w:r w:rsidRPr="0066340D">
          <w:rPr>
            <w:rStyle w:val="Hyperlink"/>
          </w:rPr>
          <w:t>https://smartplayer.captionsync.com/play.php?vid=1577211391celliott_3d2867f997ac</w:t>
        </w:r>
      </w:hyperlink>
    </w:p>
    <w:p w14:paraId="5242CA5C" w14:textId="67673BCF" w:rsidR="002C1352" w:rsidRDefault="002C1352">
      <w:r>
        <w:rPr>
          <w:rFonts w:ascii="Lucida Sans Unicode" w:hAnsi="Lucida Sans Unicode" w:cs="Lucida Sans Unicode"/>
          <w:color w:val="494C4E"/>
          <w:spacing w:val="3"/>
          <w:shd w:val="clear" w:color="auto" w:fill="FFFFFF"/>
        </w:rPr>
        <w:t>8 Laws of Change</w:t>
      </w:r>
    </w:p>
    <w:p w14:paraId="5445F666" w14:textId="45C2DB62" w:rsidR="002C1352" w:rsidRDefault="002C1352">
      <w:pPr>
        <w:rPr>
          <w:rFonts w:ascii="Lucida Sans Unicode" w:hAnsi="Lucida Sans Unicode" w:cs="Lucida Sans Unicode"/>
          <w:color w:val="494C4E"/>
          <w:spacing w:val="3"/>
          <w:shd w:val="clear" w:color="auto" w:fill="FFFFFF"/>
        </w:rPr>
      </w:pPr>
      <w:hyperlink r:id="rId7" w:history="1">
        <w:r w:rsidRPr="0066340D">
          <w:rPr>
            <w:rStyle w:val="Hyperlink"/>
            <w:rFonts w:ascii="Lucida Sans Unicode" w:hAnsi="Lucida Sans Unicode" w:cs="Lucida Sans Unicode"/>
            <w:spacing w:val="3"/>
            <w:shd w:val="clear" w:color="auto" w:fill="FFFFFF"/>
          </w:rPr>
          <w:t>https://smartplayer.captionsync.com/play.php?vid=1577211242celliott_2eafaedd755f</w:t>
        </w:r>
      </w:hyperlink>
    </w:p>
    <w:p w14:paraId="5F671E82" w14:textId="3C749B28" w:rsidR="002C1352" w:rsidRDefault="002C1352">
      <w:pPr>
        <w:rPr>
          <w:rFonts w:ascii="Lucida Sans Unicode" w:hAnsi="Lucida Sans Unicode" w:cs="Lucida Sans Unicode"/>
          <w:color w:val="494C4E"/>
          <w:spacing w:val="3"/>
          <w:shd w:val="clear" w:color="auto" w:fill="FFFFFF"/>
        </w:rPr>
      </w:pPr>
      <w:r>
        <w:rPr>
          <w:rFonts w:ascii="Lucida Sans Unicode" w:hAnsi="Lucida Sans Unicode" w:cs="Lucida Sans Unicode"/>
          <w:color w:val="494C4E"/>
          <w:spacing w:val="3"/>
          <w:shd w:val="clear" w:color="auto" w:fill="FFFFFF"/>
        </w:rPr>
        <w:t>Social Transformation</w:t>
      </w:r>
    </w:p>
    <w:p w14:paraId="6C3E1E91" w14:textId="60711E4D" w:rsidR="002C1352" w:rsidRDefault="002C1352">
      <w:pPr>
        <w:rPr>
          <w:rFonts w:ascii="Lucida Sans Unicode" w:hAnsi="Lucida Sans Unicode" w:cs="Lucida Sans Unicode"/>
          <w:color w:val="494C4E"/>
          <w:spacing w:val="3"/>
          <w:shd w:val="clear" w:color="auto" w:fill="FFFFFF"/>
        </w:rPr>
      </w:pPr>
      <w:hyperlink r:id="rId8" w:history="1">
        <w:r w:rsidRPr="0066340D">
          <w:rPr>
            <w:rStyle w:val="Hyperlink"/>
            <w:rFonts w:ascii="Lucida Sans Unicode" w:hAnsi="Lucida Sans Unicode" w:cs="Lucida Sans Unicode"/>
            <w:spacing w:val="3"/>
            <w:shd w:val="clear" w:color="auto" w:fill="FFFFFF"/>
          </w:rPr>
          <w:t>https://smartplayer.captionsync.com/play.php?vid=1578594947celliott_5c81db375a5d</w:t>
        </w:r>
      </w:hyperlink>
    </w:p>
    <w:p w14:paraId="6EA468D4" w14:textId="6CE8576C" w:rsidR="002C1352" w:rsidRDefault="002C1352">
      <w:pPr>
        <w:rPr>
          <w:rFonts w:ascii="Lucida Sans Unicode" w:hAnsi="Lucida Sans Unicode" w:cs="Lucida Sans Unicode"/>
          <w:color w:val="494C4E"/>
          <w:spacing w:val="3"/>
          <w:shd w:val="clear" w:color="auto" w:fill="FFFFFF"/>
        </w:rPr>
      </w:pPr>
      <w:r>
        <w:rPr>
          <w:rFonts w:ascii="Lucida Sans Unicode" w:hAnsi="Lucida Sans Unicode" w:cs="Lucida Sans Unicode"/>
          <w:color w:val="494C4E"/>
          <w:spacing w:val="3"/>
          <w:shd w:val="clear" w:color="auto" w:fill="FFFFFF"/>
        </w:rPr>
        <w:t>Developing Culturally Responsive Approaches to Serving Diverse Populations: A Resource Guide for Community-Based Organizations</w:t>
      </w:r>
      <w:r>
        <w:rPr>
          <w:rFonts w:ascii="Lucida Sans Unicode" w:hAnsi="Lucida Sans Unicode" w:cs="Lucida Sans Unicode"/>
          <w:color w:val="494C4E"/>
          <w:spacing w:val="3"/>
          <w:shd w:val="clear" w:color="auto" w:fill="FFFFFF"/>
        </w:rPr>
        <w:t xml:space="preserve"> (see attachment 1)</w:t>
      </w:r>
    </w:p>
    <w:p w14:paraId="286EAA25" w14:textId="57ECC3A6" w:rsidR="002C1352" w:rsidRDefault="002C1352">
      <w:pPr>
        <w:rPr>
          <w:rFonts w:ascii="Lucida Sans Unicode" w:hAnsi="Lucida Sans Unicode" w:cs="Lucida Sans Unicode"/>
          <w:color w:val="494C4E"/>
          <w:spacing w:val="3"/>
          <w:shd w:val="clear" w:color="auto" w:fill="FFFFFF"/>
        </w:rPr>
      </w:pPr>
    </w:p>
    <w:p w14:paraId="63DA4321" w14:textId="3D1CC8E8" w:rsidR="002C1352" w:rsidRDefault="002C1352" w:rsidP="002C1352">
      <w:pPr>
        <w:rPr>
          <w:rFonts w:ascii="Arial" w:hAnsi="Arial" w:cs="Arial"/>
          <w:b/>
          <w:bCs/>
          <w:color w:val="000000"/>
          <w:spacing w:val="3"/>
          <w:shd w:val="clear" w:color="auto" w:fill="FFFFFF"/>
        </w:rPr>
      </w:pPr>
      <w:r>
        <w:t xml:space="preserve">Reading for </w:t>
      </w:r>
      <w:r>
        <w:t>4-5</w:t>
      </w:r>
      <w:r>
        <w:t xml:space="preserve"> assignments </w:t>
      </w:r>
      <w:r>
        <w:rPr>
          <w:rFonts w:ascii="Arial" w:hAnsi="Arial" w:cs="Arial"/>
          <w:b/>
          <w:bCs/>
          <w:color w:val="000000"/>
          <w:spacing w:val="3"/>
          <w:shd w:val="clear" w:color="auto" w:fill="FFFFFF"/>
        </w:rPr>
        <w:t>Social Change</w:t>
      </w:r>
    </w:p>
    <w:p w14:paraId="145436D7" w14:textId="69583812" w:rsidR="002C1352" w:rsidRDefault="002C1352" w:rsidP="002C1352">
      <w:pPr>
        <w:rPr>
          <w:rFonts w:ascii="Lucida Sans Unicode" w:hAnsi="Lucida Sans Unicode" w:cs="Lucida Sans Unicode"/>
          <w:color w:val="494C4E"/>
          <w:spacing w:val="3"/>
          <w:shd w:val="clear" w:color="auto" w:fill="FFFFFF"/>
        </w:rPr>
      </w:pPr>
      <w:r>
        <w:rPr>
          <w:rFonts w:ascii="Lucida Sans Unicode" w:hAnsi="Lucida Sans Unicode" w:cs="Lucida Sans Unicode"/>
          <w:color w:val="494C4E"/>
          <w:spacing w:val="3"/>
          <w:shd w:val="clear" w:color="auto" w:fill="FFFFFF"/>
        </w:rPr>
        <w:t>How Social Movements Matter</w:t>
      </w:r>
      <w:r>
        <w:rPr>
          <w:rFonts w:ascii="Lucida Sans Unicode" w:hAnsi="Lucida Sans Unicode" w:cs="Lucida Sans Unicode"/>
          <w:color w:val="494C4E"/>
          <w:spacing w:val="3"/>
          <w:shd w:val="clear" w:color="auto" w:fill="FFFFFF"/>
        </w:rPr>
        <w:t xml:space="preserve"> (see Attachment 2)</w:t>
      </w:r>
    </w:p>
    <w:p w14:paraId="786BEE44" w14:textId="4EF2F525" w:rsidR="002C1352" w:rsidRDefault="002C1352" w:rsidP="002C1352">
      <w:pPr>
        <w:rPr>
          <w:rFonts w:ascii="Lucida Sans Unicode" w:hAnsi="Lucida Sans Unicode" w:cs="Lucida Sans Unicode"/>
          <w:color w:val="494C4E"/>
          <w:spacing w:val="3"/>
          <w:shd w:val="clear" w:color="auto" w:fill="FFFFFF"/>
        </w:rPr>
      </w:pPr>
      <w:r>
        <w:rPr>
          <w:rFonts w:ascii="Lucida Sans Unicode" w:hAnsi="Lucida Sans Unicode" w:cs="Lucida Sans Unicode"/>
          <w:color w:val="494C4E"/>
          <w:spacing w:val="3"/>
          <w:shd w:val="clear" w:color="auto" w:fill="FFFFFF"/>
        </w:rPr>
        <w:t>Who Rules America?</w:t>
      </w:r>
    </w:p>
    <w:p w14:paraId="59B36049" w14:textId="478E05AD" w:rsidR="002C1352" w:rsidRDefault="002C1352" w:rsidP="002C1352">
      <w:hyperlink r:id="rId9" w:history="1">
        <w:r w:rsidRPr="0066340D">
          <w:rPr>
            <w:rStyle w:val="Hyperlink"/>
          </w:rPr>
          <w:t>https://whorulesamerica.ucsc.edu/power/class_domination.html?print</w:t>
        </w:r>
      </w:hyperlink>
    </w:p>
    <w:p w14:paraId="2E7C9B96" w14:textId="174F4592" w:rsidR="002C1352" w:rsidRDefault="002C1352" w:rsidP="002C1352">
      <w:r>
        <w:rPr>
          <w:rFonts w:ascii="Lucida Sans Unicode" w:hAnsi="Lucida Sans Unicode" w:cs="Lucida Sans Unicode"/>
          <w:color w:val="494C4E"/>
          <w:spacing w:val="3"/>
          <w:shd w:val="clear" w:color="auto" w:fill="FFFFFF"/>
        </w:rPr>
        <w:t>Social Movement</w:t>
      </w:r>
      <w:r>
        <w:rPr>
          <w:rFonts w:ascii="Lucida Sans Unicode" w:hAnsi="Lucida Sans Unicode" w:cs="Lucida Sans Unicode"/>
          <w:color w:val="494C4E"/>
          <w:spacing w:val="3"/>
          <w:shd w:val="clear" w:color="auto" w:fill="FFFFFF"/>
        </w:rPr>
        <w:t xml:space="preserve"> </w:t>
      </w:r>
      <w:r>
        <w:rPr>
          <w:rFonts w:ascii="Lucida Sans Unicode" w:hAnsi="Lucida Sans Unicode" w:cs="Lucida Sans Unicode"/>
          <w:color w:val="494C4E"/>
          <w:spacing w:val="3"/>
          <w:shd w:val="clear" w:color="auto" w:fill="FFFFFF"/>
        </w:rPr>
        <w:t>Social Change Guided Project Requirements</w:t>
      </w:r>
    </w:p>
    <w:p w14:paraId="54899D25" w14:textId="77777777" w:rsidR="002C1352" w:rsidRDefault="002C1352" w:rsidP="002C1352"/>
    <w:p w14:paraId="311A9531" w14:textId="77777777" w:rsidR="002C1352" w:rsidRDefault="002C1352">
      <w:pPr>
        <w:rPr>
          <w:rFonts w:ascii="Lucida Sans Unicode" w:hAnsi="Lucida Sans Unicode" w:cs="Lucida Sans Unicode"/>
          <w:color w:val="494C4E"/>
          <w:spacing w:val="3"/>
          <w:shd w:val="clear" w:color="auto" w:fill="FFFFFF"/>
        </w:rPr>
      </w:pPr>
    </w:p>
    <w:p w14:paraId="7149E7EF" w14:textId="77777777" w:rsidR="002C1352" w:rsidRDefault="002C1352">
      <w:pPr>
        <w:rPr>
          <w:rFonts w:ascii="Lucida Sans Unicode" w:hAnsi="Lucida Sans Unicode" w:cs="Lucida Sans Unicode"/>
          <w:color w:val="494C4E"/>
          <w:spacing w:val="3"/>
          <w:shd w:val="clear" w:color="auto" w:fill="FFFFFF"/>
        </w:rPr>
      </w:pPr>
    </w:p>
    <w:p w14:paraId="1651B1B7" w14:textId="77777777" w:rsidR="002C1352" w:rsidRPr="002C1352" w:rsidRDefault="002C1352">
      <w:pPr>
        <w:rPr>
          <w:rFonts w:ascii="Lucida Sans Unicode" w:hAnsi="Lucida Sans Unicode" w:cs="Lucida Sans Unicode"/>
          <w:color w:val="494C4E"/>
          <w:spacing w:val="3"/>
          <w:shd w:val="clear" w:color="auto" w:fill="FFFFFF"/>
        </w:rPr>
      </w:pPr>
    </w:p>
    <w:sectPr w:rsidR="002C1352" w:rsidRPr="002C13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&amp;quot">
    <w:altName w:val="Cambria"/>
    <w:panose1 w:val="00000000000000000000"/>
    <w:charset w:val="00"/>
    <w:family w:val="roman"/>
    <w:notTrueType/>
    <w:pitch w:val="default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3C6979"/>
    <w:multiLevelType w:val="multilevel"/>
    <w:tmpl w:val="2F401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352"/>
    <w:rsid w:val="002C1352"/>
    <w:rsid w:val="004211B6"/>
    <w:rsid w:val="00423406"/>
    <w:rsid w:val="004804F3"/>
    <w:rsid w:val="00541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5DEB15"/>
  <w15:chartTrackingRefBased/>
  <w15:docId w15:val="{7869EEB3-4C1D-4BE4-A0F2-DC7B0024C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2C135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C135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C1352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2C1352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d2l-datalist-item">
    <w:name w:val="d2l-datalist-item"/>
    <w:basedOn w:val="Normal"/>
    <w:rsid w:val="002C13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438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57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72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723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0894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2651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4171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802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45557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878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91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745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189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6927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3892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346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48074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6064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martplayer.captionsync.com/play.php?vid=1578594947celliott_5c81db375a5d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martplayer.captionsync.com/play.php?vid=1577211242celliott_2eafaedd755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martplayer.captionsync.com/play.php?vid=1577211391celliott_3d2867f997ac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open.lib.umn.edu/sociology/part/chapter-21-collective-behavior-and-social-movements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horulesamerica.ucsc.edu/power/class_domination.html?pri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259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Nancy Barros</dc:creator>
  <cp:keywords/>
  <dc:description/>
  <cp:lastModifiedBy>Nancy Barros</cp:lastModifiedBy>
  <cp:revision>1</cp:revision>
  <dcterms:created xsi:type="dcterms:W3CDTF">2020-02-04T15:41:00Z</dcterms:created>
  <dcterms:modified xsi:type="dcterms:W3CDTF">2020-02-04T15:58:00Z</dcterms:modified>
</cp:coreProperties>
</file>